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B577" w14:textId="77777777" w:rsidR="00E17397" w:rsidRDefault="00E17397" w:rsidP="00E17397">
      <w:pPr>
        <w:spacing w:after="0"/>
        <w:rPr>
          <w:noProof/>
        </w:rPr>
      </w:pPr>
    </w:p>
    <w:p w14:paraId="02524238" w14:textId="02064DB3" w:rsidR="00E17397" w:rsidRDefault="00E17397" w:rsidP="00E17397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7A5EA92" wp14:editId="3A974275">
            <wp:extent cx="2276475" cy="790575"/>
            <wp:effectExtent l="0" t="0" r="9525" b="9525"/>
            <wp:docPr id="201315901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3035C" w14:textId="77777777" w:rsidR="00E17397" w:rsidRDefault="00E17397" w:rsidP="00E17397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MERRILL AREA UNITED WAY, INC.</w:t>
      </w:r>
    </w:p>
    <w:p w14:paraId="5C64AFEC" w14:textId="77777777" w:rsidR="00E17397" w:rsidRDefault="00E17397" w:rsidP="00E17397">
      <w:pPr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Merrill Area United Way, Inc.</w:t>
      </w:r>
    </w:p>
    <w:p w14:paraId="1DBDD6DD" w14:textId="77777777" w:rsidR="00E17397" w:rsidRDefault="00E17397" w:rsidP="00E17397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Times New Roman" w:hAnsi="Arial" w:cs="Arial"/>
              <w:sz w:val="20"/>
              <w:szCs w:val="20"/>
            </w:rPr>
            <w:t>P.O. Box</w:t>
          </w:r>
        </w:smartTag>
        <w:r>
          <w:rPr>
            <w:rFonts w:ascii="Arial" w:eastAsia="Times New Roman" w:hAnsi="Arial" w:cs="Arial"/>
            <w:sz w:val="20"/>
            <w:szCs w:val="20"/>
          </w:rPr>
          <w:t xml:space="preserve"> 813</w:t>
        </w:r>
      </w:smartTag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6E8A5DE" w14:textId="77777777" w:rsidR="00E17397" w:rsidRDefault="00E17397" w:rsidP="00E17397">
      <w:pPr>
        <w:spacing w:after="0"/>
        <w:ind w:left="720" w:firstLine="720"/>
        <w:jc w:val="right"/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Arial"/>
              <w:sz w:val="20"/>
              <w:szCs w:val="20"/>
            </w:rPr>
            <w:t>Merrill</w:t>
          </w:r>
        </w:smartTag>
        <w:r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Arial"/>
              <w:sz w:val="20"/>
              <w:szCs w:val="20"/>
            </w:rPr>
            <w:t>WI</w:t>
          </w:r>
        </w:smartTag>
        <w:r>
          <w:rPr>
            <w:rFonts w:ascii="Arial" w:eastAsia="Times New Roman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eastAsia="Times New Roman" w:hAnsi="Arial" w:cs="Arial"/>
              <w:sz w:val="20"/>
              <w:szCs w:val="20"/>
            </w:rPr>
            <w:t>54452</w:t>
          </w:r>
        </w:smartTag>
      </w:smartTag>
    </w:p>
    <w:p w14:paraId="762FF75C" w14:textId="77777777" w:rsidR="00E17397" w:rsidRDefault="00E17397" w:rsidP="00E17397">
      <w:pPr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715-536-2016</w:t>
      </w:r>
    </w:p>
    <w:p w14:paraId="293169BA" w14:textId="77777777" w:rsidR="00E17397" w:rsidRDefault="00E17397" w:rsidP="00E17397">
      <w:pPr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Delores.Olsen@merrillareaunitedway.org</w:t>
      </w:r>
    </w:p>
    <w:p w14:paraId="67B1CE39" w14:textId="77777777" w:rsidR="00E17397" w:rsidRDefault="00E17397" w:rsidP="00556C20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B414FC1" w14:textId="4DDA8C2C" w:rsidR="00E17397" w:rsidRDefault="00E17397" w:rsidP="00556C2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August 2023 -- Foto News Article</w:t>
      </w:r>
    </w:p>
    <w:p w14:paraId="039D59F0" w14:textId="77777777" w:rsidR="00E17397" w:rsidRDefault="00E17397" w:rsidP="00556C20">
      <w:pPr>
        <w:spacing w:after="0"/>
        <w:rPr>
          <w:rFonts w:cstheme="minorHAnsi"/>
        </w:rPr>
      </w:pPr>
      <w:r>
        <w:rPr>
          <w:rFonts w:cstheme="minorHAnsi"/>
        </w:rPr>
        <w:t>Merrill Area United Way</w:t>
      </w:r>
    </w:p>
    <w:p w14:paraId="468FEFDA" w14:textId="77777777" w:rsidR="00E17397" w:rsidRDefault="00E17397" w:rsidP="00556C20">
      <w:pPr>
        <w:spacing w:after="0"/>
        <w:rPr>
          <w:rFonts w:cstheme="minorHAnsi"/>
        </w:rPr>
      </w:pPr>
      <w:r>
        <w:rPr>
          <w:rFonts w:cstheme="minorHAnsi"/>
        </w:rPr>
        <w:t>Dee Olsen, Executive Director</w:t>
      </w:r>
    </w:p>
    <w:p w14:paraId="1AF169B8" w14:textId="77777777" w:rsidR="00E17397" w:rsidRPr="003D701C" w:rsidRDefault="00E17397" w:rsidP="00556C20">
      <w:pPr>
        <w:spacing w:after="0"/>
        <w:rPr>
          <w:rFonts w:cstheme="minorHAnsi"/>
        </w:rPr>
      </w:pPr>
    </w:p>
    <w:p w14:paraId="71B45FE2" w14:textId="05F32388" w:rsidR="005B714C" w:rsidRPr="003D701C" w:rsidRDefault="00431B66" w:rsidP="00556C20">
      <w:pPr>
        <w:spacing w:after="0"/>
      </w:pPr>
      <w:r w:rsidRPr="003D701C">
        <w:t xml:space="preserve">Every toe was tapping to the </w:t>
      </w:r>
      <w:r w:rsidR="005B714C" w:rsidRPr="003D701C">
        <w:t>lively</w:t>
      </w:r>
      <w:r w:rsidRPr="003D701C">
        <w:t xml:space="preserve"> music of Leslie Blasing at the recent “Concert </w:t>
      </w:r>
      <w:r w:rsidR="00556C20" w:rsidRPr="003D701C">
        <w:t>for</w:t>
      </w:r>
      <w:r w:rsidRPr="003D701C">
        <w:t xml:space="preserve"> A Cause” held to benefit Merrill Area United </w:t>
      </w:r>
      <w:r w:rsidR="00556C20" w:rsidRPr="003D701C">
        <w:t>Way and</w:t>
      </w:r>
      <w:r w:rsidRPr="003D701C">
        <w:t xml:space="preserve"> get our fall fundraising campaign off to a good start</w:t>
      </w:r>
      <w:r w:rsidR="003D701C" w:rsidRPr="003D701C">
        <w:t xml:space="preserve">. </w:t>
      </w:r>
      <w:r w:rsidR="00316435" w:rsidRPr="003D701C">
        <w:t xml:space="preserve">One hundred people attended the United Way fundraiser, and all </w:t>
      </w:r>
      <w:r w:rsidR="005B714C" w:rsidRPr="003D701C">
        <w:t>had</w:t>
      </w:r>
      <w:r w:rsidR="00316435" w:rsidRPr="003D701C">
        <w:t xml:space="preserve"> </w:t>
      </w:r>
      <w:r w:rsidR="003D701C" w:rsidRPr="003D701C">
        <w:t xml:space="preserve">a fun time. </w:t>
      </w:r>
      <w:r w:rsidR="00316435" w:rsidRPr="003D701C">
        <w:t>A preliminary estimate of $</w:t>
      </w:r>
      <w:r w:rsidR="005B714C" w:rsidRPr="003D701C">
        <w:t>5</w:t>
      </w:r>
      <w:r w:rsidR="00316435" w:rsidRPr="003D701C">
        <w:t>,</w:t>
      </w:r>
      <w:r w:rsidR="005B714C" w:rsidRPr="003D701C">
        <w:t>7</w:t>
      </w:r>
      <w:r w:rsidR="00316435" w:rsidRPr="003D701C">
        <w:t>00 was raised</w:t>
      </w:r>
      <w:r w:rsidR="005B714C" w:rsidRPr="003D701C">
        <w:t xml:space="preserve"> to support the 20 United Way agencies</w:t>
      </w:r>
      <w:r w:rsidR="003D701C" w:rsidRPr="003D701C">
        <w:t xml:space="preserve">. </w:t>
      </w:r>
    </w:p>
    <w:p w14:paraId="3FF4B49B" w14:textId="77777777" w:rsidR="005B714C" w:rsidRPr="003D701C" w:rsidRDefault="005B714C" w:rsidP="00556C20">
      <w:pPr>
        <w:spacing w:after="0"/>
      </w:pPr>
    </w:p>
    <w:p w14:paraId="6C8D8BFE" w14:textId="416C7340" w:rsidR="00983847" w:rsidRPr="003D701C" w:rsidRDefault="00316435" w:rsidP="00556C20">
      <w:pPr>
        <w:spacing w:after="0"/>
      </w:pPr>
      <w:r w:rsidRPr="003D701C">
        <w:t>This week is the Lincoln County Fair</w:t>
      </w:r>
      <w:r w:rsidR="005B714C" w:rsidRPr="003D701C">
        <w:t xml:space="preserve"> and a</w:t>
      </w:r>
      <w:r w:rsidR="00726F76" w:rsidRPr="003D701C">
        <w:t xml:space="preserve">s summer </w:t>
      </w:r>
      <w:r w:rsidR="005B714C" w:rsidRPr="003D701C">
        <w:t>dwindles,</w:t>
      </w:r>
      <w:r w:rsidR="00726F76" w:rsidRPr="003D701C">
        <w:t xml:space="preserve"> families gear up for the school year</w:t>
      </w:r>
      <w:r w:rsidR="003D701C" w:rsidRPr="003D701C">
        <w:t xml:space="preserve">. </w:t>
      </w:r>
      <w:r w:rsidR="00726F76" w:rsidRPr="003D701C">
        <w:t xml:space="preserve">United Way prepares for its annual </w:t>
      </w:r>
      <w:r w:rsidRPr="003D701C">
        <w:t xml:space="preserve">fall </w:t>
      </w:r>
      <w:r w:rsidR="00726F76" w:rsidRPr="003D701C">
        <w:t>campaign</w:t>
      </w:r>
      <w:r w:rsidRPr="003D701C">
        <w:t>, September 5</w:t>
      </w:r>
      <w:r w:rsidRPr="003D701C">
        <w:rPr>
          <w:vertAlign w:val="superscript"/>
        </w:rPr>
        <w:t>th</w:t>
      </w:r>
      <w:r w:rsidRPr="003D701C">
        <w:t xml:space="preserve"> through </w:t>
      </w:r>
      <w:r w:rsidR="00556C20" w:rsidRPr="003D701C">
        <w:t>mid-November</w:t>
      </w:r>
      <w:r w:rsidRPr="003D701C">
        <w:t xml:space="preserve"> 2023</w:t>
      </w:r>
      <w:r w:rsidR="003D701C" w:rsidRPr="003D701C">
        <w:t xml:space="preserve">. </w:t>
      </w:r>
      <w:r w:rsidR="00B92DEF" w:rsidRPr="003D701C">
        <w:t>The Campaign goal is set at $230,000</w:t>
      </w:r>
      <w:r w:rsidR="003D701C" w:rsidRPr="003D701C">
        <w:t xml:space="preserve">. </w:t>
      </w:r>
      <w:r w:rsidR="00B92DEF" w:rsidRPr="003D701C">
        <w:t xml:space="preserve">This community is strong, </w:t>
      </w:r>
      <w:r w:rsidR="00556C20" w:rsidRPr="003D701C">
        <w:t>supportive, caring</w:t>
      </w:r>
      <w:r w:rsidR="00B92DEF" w:rsidRPr="003D701C">
        <w:t>, and certainly capable of helping us reach</w:t>
      </w:r>
      <w:r w:rsidR="00556C20" w:rsidRPr="003D701C">
        <w:t xml:space="preserve"> this</w:t>
      </w:r>
      <w:r w:rsidR="00B92DEF" w:rsidRPr="003D701C">
        <w:t xml:space="preserve"> goal</w:t>
      </w:r>
      <w:r w:rsidR="003D701C" w:rsidRPr="003D701C">
        <w:t xml:space="preserve">. </w:t>
      </w:r>
      <w:r w:rsidR="00B92DEF" w:rsidRPr="003D701C">
        <w:t xml:space="preserve">Giving by everyone can help us surpass that goal. </w:t>
      </w:r>
      <w:r w:rsidR="00032EA1" w:rsidRPr="003D701C">
        <w:rPr>
          <w:rFonts w:ascii="Calibri" w:hAnsi="Calibri"/>
        </w:rPr>
        <w:t xml:space="preserve">When you receive your mailer, please give </w:t>
      </w:r>
      <w:r w:rsidR="00556C20" w:rsidRPr="003D701C">
        <w:rPr>
          <w:rFonts w:ascii="Calibri" w:hAnsi="Calibri"/>
        </w:rPr>
        <w:t>generously,</w:t>
      </w:r>
      <w:r w:rsidR="00032EA1" w:rsidRPr="003D701C">
        <w:rPr>
          <w:rFonts w:ascii="Calibri" w:hAnsi="Calibri"/>
        </w:rPr>
        <w:t xml:space="preserve"> and help your neighbors, </w:t>
      </w:r>
      <w:r w:rsidR="00556C20" w:rsidRPr="003D701C">
        <w:rPr>
          <w:rFonts w:ascii="Calibri" w:hAnsi="Calibri"/>
        </w:rPr>
        <w:t>family,</w:t>
      </w:r>
      <w:r w:rsidR="00032EA1" w:rsidRPr="003D701C">
        <w:rPr>
          <w:rFonts w:ascii="Calibri" w:hAnsi="Calibri"/>
        </w:rPr>
        <w:t xml:space="preserve"> and friends</w:t>
      </w:r>
      <w:r w:rsidR="003D701C" w:rsidRPr="003D701C">
        <w:rPr>
          <w:rFonts w:ascii="Calibri" w:hAnsi="Calibri"/>
        </w:rPr>
        <w:t xml:space="preserve">. </w:t>
      </w:r>
      <w:r w:rsidR="00032EA1" w:rsidRPr="003D701C">
        <w:rPr>
          <w:rFonts w:ascii="Calibri" w:hAnsi="Calibri"/>
        </w:rPr>
        <w:t xml:space="preserve">If this </w:t>
      </w:r>
      <w:r w:rsidR="003D701C" w:rsidRPr="003D701C">
        <w:rPr>
          <w:rFonts w:ascii="Calibri" w:hAnsi="Calibri"/>
        </w:rPr>
        <w:t>is not</w:t>
      </w:r>
      <w:r w:rsidR="00032EA1" w:rsidRPr="003D701C">
        <w:rPr>
          <w:rFonts w:ascii="Calibri" w:hAnsi="Calibri"/>
        </w:rPr>
        <w:t xml:space="preserve"> a time you can give, remember United Way accepts donations year-round</w:t>
      </w:r>
      <w:r w:rsidR="005B714C" w:rsidRPr="003D701C">
        <w:rPr>
          <w:rFonts w:ascii="Calibri" w:hAnsi="Calibri"/>
        </w:rPr>
        <w:t xml:space="preserve"> and d</w:t>
      </w:r>
      <w:r w:rsidR="000D081F" w:rsidRPr="003D701C">
        <w:rPr>
          <w:rFonts w:ascii="Calibri" w:hAnsi="Calibri" w:cs="Calibri"/>
        </w:rPr>
        <w:t>onations stay local</w:t>
      </w:r>
      <w:r w:rsidR="003D701C" w:rsidRPr="003D701C">
        <w:rPr>
          <w:rFonts w:ascii="Calibri" w:hAnsi="Calibri" w:cs="Calibri"/>
        </w:rPr>
        <w:t xml:space="preserve">. </w:t>
      </w:r>
    </w:p>
    <w:p w14:paraId="77F25F37" w14:textId="77777777" w:rsidR="00556C20" w:rsidRPr="003D701C" w:rsidRDefault="00556C20" w:rsidP="00556C20">
      <w:pPr>
        <w:spacing w:after="0"/>
        <w:rPr>
          <w:rFonts w:ascii="Calibri" w:hAnsi="Calibri"/>
        </w:rPr>
      </w:pPr>
    </w:p>
    <w:p w14:paraId="63234C73" w14:textId="024CE491" w:rsidR="00032EA1" w:rsidRPr="003D701C" w:rsidRDefault="00B92DEF" w:rsidP="00556C20">
      <w:pPr>
        <w:spacing w:after="0"/>
      </w:pPr>
      <w:r w:rsidRPr="003D701C">
        <w:rPr>
          <w:rFonts w:ascii="Calibri" w:hAnsi="Calibri"/>
        </w:rPr>
        <w:t xml:space="preserve">Watch your </w:t>
      </w:r>
      <w:r w:rsidR="00556C20" w:rsidRPr="003D701C">
        <w:rPr>
          <w:rFonts w:ascii="Calibri" w:hAnsi="Calibri"/>
        </w:rPr>
        <w:t>mailbox</w:t>
      </w:r>
      <w:r w:rsidRPr="003D701C">
        <w:rPr>
          <w:rFonts w:ascii="Calibri" w:hAnsi="Calibri"/>
        </w:rPr>
        <w:t xml:space="preserve"> in mid-September for the Merrill Area United Way flyer</w:t>
      </w:r>
      <w:r w:rsidR="005B714C" w:rsidRPr="003D701C">
        <w:rPr>
          <w:rFonts w:ascii="Calibri" w:hAnsi="Calibri"/>
        </w:rPr>
        <w:t xml:space="preserve">, </w:t>
      </w:r>
      <w:r w:rsidR="003D701C" w:rsidRPr="003D701C">
        <w:rPr>
          <w:rFonts w:ascii="Calibri" w:hAnsi="Calibri"/>
        </w:rPr>
        <w:t>your invitation</w:t>
      </w:r>
      <w:r w:rsidRPr="003D701C">
        <w:rPr>
          <w:rFonts w:ascii="Calibri" w:hAnsi="Calibri"/>
        </w:rPr>
        <w:t xml:space="preserve"> to donate to United Way</w:t>
      </w:r>
      <w:r w:rsidR="003D701C" w:rsidRPr="003D701C">
        <w:rPr>
          <w:rFonts w:ascii="Calibri" w:hAnsi="Calibri"/>
        </w:rPr>
        <w:t xml:space="preserve">. </w:t>
      </w:r>
      <w:r w:rsidRPr="003D701C">
        <w:rPr>
          <w:rFonts w:ascii="Calibri" w:hAnsi="Calibri"/>
        </w:rPr>
        <w:t>We only campaign once a year for your donation</w:t>
      </w:r>
      <w:r w:rsidR="003D701C" w:rsidRPr="003D701C">
        <w:rPr>
          <w:rFonts w:ascii="Calibri" w:hAnsi="Calibri"/>
        </w:rPr>
        <w:t xml:space="preserve">. </w:t>
      </w:r>
      <w:r w:rsidRPr="003D701C">
        <w:rPr>
          <w:rFonts w:ascii="Calibri" w:hAnsi="Calibri"/>
        </w:rPr>
        <w:t>It is our annual appeal to the entire public with our direct mail piece</w:t>
      </w:r>
      <w:r w:rsidR="003D701C" w:rsidRPr="003D701C">
        <w:rPr>
          <w:rFonts w:ascii="Calibri" w:hAnsi="Calibri"/>
        </w:rPr>
        <w:t xml:space="preserve">. </w:t>
      </w:r>
      <w:r w:rsidRPr="003D701C">
        <w:rPr>
          <w:rFonts w:ascii="Calibri" w:hAnsi="Calibri"/>
        </w:rPr>
        <w:t xml:space="preserve">We realize there are many </w:t>
      </w:r>
      <w:r w:rsidR="000D081F" w:rsidRPr="003D701C">
        <w:rPr>
          <w:rFonts w:ascii="Calibri" w:hAnsi="Calibri"/>
        </w:rPr>
        <w:t xml:space="preserve">mail </w:t>
      </w:r>
      <w:r w:rsidRPr="003D701C">
        <w:rPr>
          <w:rFonts w:ascii="Calibri" w:hAnsi="Calibri"/>
        </w:rPr>
        <w:t>requests</w:t>
      </w:r>
      <w:r w:rsidR="000D081F" w:rsidRPr="003D701C">
        <w:rPr>
          <w:rFonts w:ascii="Calibri" w:hAnsi="Calibri"/>
        </w:rPr>
        <w:t xml:space="preserve">, but this one is local and serves </w:t>
      </w:r>
      <w:r w:rsidR="005B714C" w:rsidRPr="003D701C">
        <w:rPr>
          <w:rFonts w:ascii="Calibri" w:hAnsi="Calibri"/>
        </w:rPr>
        <w:t>great needs in our</w:t>
      </w:r>
      <w:r w:rsidR="000D081F" w:rsidRPr="003D701C">
        <w:rPr>
          <w:rFonts w:ascii="Calibri" w:hAnsi="Calibri"/>
        </w:rPr>
        <w:t xml:space="preserve"> Lincoln County area</w:t>
      </w:r>
      <w:r w:rsidR="003D701C" w:rsidRPr="003D701C">
        <w:rPr>
          <w:rFonts w:ascii="Calibri" w:hAnsi="Calibri"/>
        </w:rPr>
        <w:t xml:space="preserve">. </w:t>
      </w:r>
      <w:r w:rsidR="000D081F" w:rsidRPr="003D701C">
        <w:rPr>
          <w:rFonts w:ascii="Calibri" w:hAnsi="Calibri"/>
        </w:rPr>
        <w:t>W</w:t>
      </w:r>
      <w:r w:rsidRPr="003D701C">
        <w:rPr>
          <w:rFonts w:ascii="Calibri" w:hAnsi="Calibri"/>
        </w:rPr>
        <w:t xml:space="preserve">atch for </w:t>
      </w:r>
      <w:r w:rsidR="005B714C" w:rsidRPr="003D701C">
        <w:rPr>
          <w:rFonts w:ascii="Calibri" w:hAnsi="Calibri"/>
        </w:rPr>
        <w:t>the</w:t>
      </w:r>
      <w:r w:rsidR="00556C20" w:rsidRPr="003D701C">
        <w:rPr>
          <w:rFonts w:ascii="Calibri" w:hAnsi="Calibri"/>
        </w:rPr>
        <w:t xml:space="preserve"> flyer</w:t>
      </w:r>
      <w:r w:rsidR="003D701C" w:rsidRPr="003D701C">
        <w:rPr>
          <w:rFonts w:ascii="Calibri" w:hAnsi="Calibri"/>
        </w:rPr>
        <w:t xml:space="preserve">. </w:t>
      </w:r>
      <w:r w:rsidRPr="003D701C">
        <w:rPr>
          <w:rFonts w:ascii="Calibri" w:hAnsi="Calibri"/>
        </w:rPr>
        <w:t>The Lincoln County Courthouse is pictured on this four-color flyer</w:t>
      </w:r>
      <w:r w:rsidR="003D701C" w:rsidRPr="003D701C">
        <w:rPr>
          <w:rFonts w:ascii="Calibri" w:hAnsi="Calibri"/>
        </w:rPr>
        <w:t>.</w:t>
      </w:r>
      <w:r w:rsidR="003D701C" w:rsidRPr="003D701C">
        <w:t xml:space="preserve"> </w:t>
      </w:r>
    </w:p>
    <w:p w14:paraId="185D8F2A" w14:textId="77777777" w:rsidR="00556C20" w:rsidRPr="003D701C" w:rsidRDefault="00556C20" w:rsidP="00556C20">
      <w:pPr>
        <w:spacing w:after="0"/>
      </w:pPr>
    </w:p>
    <w:p w14:paraId="7999A635" w14:textId="75E3799D" w:rsidR="00032EA1" w:rsidRPr="003D701C" w:rsidRDefault="00726F76" w:rsidP="00556C20">
      <w:pPr>
        <w:spacing w:after="0"/>
      </w:pPr>
      <w:r w:rsidRPr="003D701C">
        <w:t>Church Mutual Insurance Company</w:t>
      </w:r>
      <w:r w:rsidR="00983847" w:rsidRPr="003D701C">
        <w:t xml:space="preserve">, our largest corporate and employee </w:t>
      </w:r>
      <w:r w:rsidR="003D701C" w:rsidRPr="003D701C">
        <w:t>supporter,</w:t>
      </w:r>
      <w:r w:rsidR="00983847" w:rsidRPr="003D701C">
        <w:t xml:space="preserve"> will run their company campaign </w:t>
      </w:r>
      <w:r w:rsidR="003D701C" w:rsidRPr="003D701C">
        <w:t xml:space="preserve">in </w:t>
      </w:r>
      <w:r w:rsidR="00983847" w:rsidRPr="003D701C">
        <w:t>September</w:t>
      </w:r>
      <w:r w:rsidR="003D701C" w:rsidRPr="003D701C">
        <w:t xml:space="preserve">. </w:t>
      </w:r>
      <w:r w:rsidR="005B714C" w:rsidRPr="003D701C">
        <w:rPr>
          <w:rFonts w:ascii="Calibri" w:hAnsi="Calibri"/>
        </w:rPr>
        <w:t xml:space="preserve">United Way funding </w:t>
      </w:r>
      <w:r w:rsidR="00032EA1" w:rsidRPr="003D701C">
        <w:rPr>
          <w:rFonts w:ascii="Calibri" w:hAnsi="Calibri"/>
        </w:rPr>
        <w:t xml:space="preserve">comes from individuals, families, </w:t>
      </w:r>
      <w:r w:rsidR="00556C20" w:rsidRPr="003D701C">
        <w:rPr>
          <w:rFonts w:ascii="Calibri" w:hAnsi="Calibri"/>
        </w:rPr>
        <w:t>retirees,</w:t>
      </w:r>
      <w:r w:rsidR="00032EA1" w:rsidRPr="003D701C">
        <w:rPr>
          <w:rFonts w:ascii="Calibri" w:hAnsi="Calibri"/>
        </w:rPr>
        <w:t xml:space="preserve"> and companies who have management support to internalize a campaign, which is always appreciated</w:t>
      </w:r>
      <w:r w:rsidR="003D701C" w:rsidRPr="003D701C">
        <w:rPr>
          <w:rFonts w:ascii="Calibri" w:hAnsi="Calibri"/>
        </w:rPr>
        <w:t xml:space="preserve">. </w:t>
      </w:r>
      <w:r w:rsidR="00032EA1" w:rsidRPr="003D701C">
        <w:rPr>
          <w:rFonts w:ascii="Calibri" w:hAnsi="Calibri"/>
        </w:rPr>
        <w:t xml:space="preserve">Once the campaign wraps up, and donations are tallied, the United Way Board of Directors determines the level at which we can help each funded </w:t>
      </w:r>
      <w:r w:rsidR="00556C20" w:rsidRPr="003D701C">
        <w:rPr>
          <w:rFonts w:ascii="Calibri" w:hAnsi="Calibri"/>
        </w:rPr>
        <w:t>agency</w:t>
      </w:r>
      <w:r w:rsidR="003D701C" w:rsidRPr="003D701C">
        <w:rPr>
          <w:rFonts w:ascii="Calibri" w:hAnsi="Calibri"/>
        </w:rPr>
        <w:t xml:space="preserve">. </w:t>
      </w:r>
      <w:r w:rsidR="00032EA1" w:rsidRPr="003D701C">
        <w:rPr>
          <w:rFonts w:ascii="Calibri" w:hAnsi="Calibri"/>
        </w:rPr>
        <w:t>As always, we hope to surpass our goal</w:t>
      </w:r>
      <w:r w:rsidR="003D701C" w:rsidRPr="003D701C">
        <w:rPr>
          <w:rFonts w:ascii="Calibri" w:hAnsi="Calibri"/>
        </w:rPr>
        <w:t xml:space="preserve">. </w:t>
      </w:r>
      <w:r w:rsidR="000D081F" w:rsidRPr="003D701C">
        <w:t xml:space="preserve">For </w:t>
      </w:r>
      <w:r w:rsidR="00032EA1" w:rsidRPr="003D701C">
        <w:t xml:space="preserve">2023 we added three </w:t>
      </w:r>
      <w:r w:rsidR="000D081F" w:rsidRPr="003D701C">
        <w:t>new</w:t>
      </w:r>
      <w:r w:rsidR="00032EA1" w:rsidRPr="003D701C">
        <w:t xml:space="preserve"> agencies that need our </w:t>
      </w:r>
      <w:r w:rsidR="000D081F" w:rsidRPr="003D701C">
        <w:t>support</w:t>
      </w:r>
      <w:r w:rsidR="00032EA1" w:rsidRPr="003D701C">
        <w:t xml:space="preserve"> to meet needs </w:t>
      </w:r>
      <w:r w:rsidR="000D081F" w:rsidRPr="003D701C">
        <w:t xml:space="preserve">and serve </w:t>
      </w:r>
      <w:r w:rsidR="00032EA1" w:rsidRPr="003D701C">
        <w:t>people</w:t>
      </w:r>
      <w:r w:rsidR="003D701C" w:rsidRPr="003D701C">
        <w:t xml:space="preserve">. </w:t>
      </w:r>
    </w:p>
    <w:p w14:paraId="2A4C8E21" w14:textId="77777777" w:rsidR="00556C20" w:rsidRPr="003D701C" w:rsidRDefault="00556C20" w:rsidP="00556C20">
      <w:pPr>
        <w:spacing w:after="0"/>
      </w:pPr>
    </w:p>
    <w:p w14:paraId="320F3FD2" w14:textId="5FDAE39A" w:rsidR="00032EA1" w:rsidRPr="003D701C" w:rsidRDefault="00726F76" w:rsidP="00556C20">
      <w:pPr>
        <w:spacing w:after="0"/>
      </w:pPr>
      <w:r w:rsidRPr="003D701C">
        <w:t xml:space="preserve">United Way supports three major target areas – health, education, and basic needs/income. </w:t>
      </w:r>
      <w:r w:rsidR="00032EA1" w:rsidRPr="003D701C">
        <w:rPr>
          <w:rFonts w:ascii="Calibri" w:hAnsi="Calibri"/>
          <w:i/>
        </w:rPr>
        <w:t>We need your support</w:t>
      </w:r>
      <w:r w:rsidR="00032EA1" w:rsidRPr="003D701C">
        <w:rPr>
          <w:rFonts w:ascii="Calibri" w:hAnsi="Calibri"/>
        </w:rPr>
        <w:t xml:space="preserve"> to help fund programs in these three impact areas</w:t>
      </w:r>
      <w:r w:rsidR="003D701C" w:rsidRPr="003D701C">
        <w:rPr>
          <w:rFonts w:ascii="Calibri" w:hAnsi="Calibri"/>
        </w:rPr>
        <w:t xml:space="preserve">. </w:t>
      </w:r>
      <w:r w:rsidR="00032EA1" w:rsidRPr="003D701C">
        <w:rPr>
          <w:rFonts w:ascii="Calibri" w:hAnsi="Calibri"/>
        </w:rPr>
        <w:t>The basic needs area includes getting a job, shelter, heat-electric-water utilities, food, clothing, transportation to get to a job, childcare so a parent can work</w:t>
      </w:r>
      <w:r w:rsidR="003D701C" w:rsidRPr="003D701C">
        <w:rPr>
          <w:rFonts w:ascii="Calibri" w:hAnsi="Calibri"/>
        </w:rPr>
        <w:t xml:space="preserve">. Also, </w:t>
      </w:r>
      <w:r w:rsidR="00032EA1" w:rsidRPr="003D701C">
        <w:rPr>
          <w:rFonts w:ascii="Calibri" w:hAnsi="Calibri"/>
        </w:rPr>
        <w:t xml:space="preserve">mental </w:t>
      </w:r>
      <w:r w:rsidR="003D701C" w:rsidRPr="003D701C">
        <w:rPr>
          <w:rFonts w:ascii="Calibri" w:hAnsi="Calibri"/>
        </w:rPr>
        <w:t>health and</w:t>
      </w:r>
      <w:r w:rsidR="00032EA1" w:rsidRPr="003D701C">
        <w:rPr>
          <w:rFonts w:ascii="Calibri" w:hAnsi="Calibri"/>
        </w:rPr>
        <w:t xml:space="preserve"> AODA counseling are important to addressing financial needs and keeping a job</w:t>
      </w:r>
      <w:r w:rsidR="003D701C" w:rsidRPr="003D701C">
        <w:rPr>
          <w:rFonts w:ascii="Calibri" w:hAnsi="Calibri"/>
        </w:rPr>
        <w:t xml:space="preserve">. </w:t>
      </w:r>
      <w:r w:rsidR="00032EA1" w:rsidRPr="003D701C">
        <w:rPr>
          <w:rFonts w:ascii="Calibri" w:hAnsi="Calibri"/>
        </w:rPr>
        <w:t xml:space="preserve">Ensuring that children are </w:t>
      </w:r>
      <w:r w:rsidR="003D701C" w:rsidRPr="003D701C">
        <w:rPr>
          <w:rFonts w:ascii="Calibri" w:hAnsi="Calibri"/>
        </w:rPr>
        <w:t xml:space="preserve">cared for and </w:t>
      </w:r>
      <w:r w:rsidR="00032EA1" w:rsidRPr="003D701C">
        <w:rPr>
          <w:rFonts w:ascii="Calibri" w:hAnsi="Calibri"/>
        </w:rPr>
        <w:t>prepared to learn and have every opportunity to grow individually is critical also.</w:t>
      </w:r>
    </w:p>
    <w:p w14:paraId="41E7B17D" w14:textId="77777777" w:rsidR="00556C20" w:rsidRPr="003D701C" w:rsidRDefault="00556C20" w:rsidP="00556C20">
      <w:pPr>
        <w:spacing w:after="0"/>
      </w:pPr>
    </w:p>
    <w:p w14:paraId="203D9612" w14:textId="2A14C4C1" w:rsidR="00726F76" w:rsidRPr="003D701C" w:rsidRDefault="003D701C" w:rsidP="00556C20">
      <w:pPr>
        <w:spacing w:after="0"/>
        <w:rPr>
          <w:rFonts w:ascii="Calibri" w:hAnsi="Calibri" w:cs="Calibri"/>
        </w:rPr>
      </w:pPr>
      <w:r w:rsidRPr="003D701C">
        <w:rPr>
          <w:rFonts w:ascii="Calibri" w:hAnsi="Calibri"/>
        </w:rPr>
        <w:t>Additionally,</w:t>
      </w:r>
      <w:r w:rsidRPr="003D701C">
        <w:t xml:space="preserve"> v</w:t>
      </w:r>
      <w:r w:rsidR="00983847" w:rsidRPr="003D701C">
        <w:t>olunteers keep our agencies running effectively</w:t>
      </w:r>
      <w:r w:rsidRPr="003D701C">
        <w:t xml:space="preserve">. </w:t>
      </w:r>
      <w:r w:rsidR="00726F76" w:rsidRPr="003D701C">
        <w:t xml:space="preserve">Sometimes </w:t>
      </w:r>
      <w:r w:rsidRPr="003D701C">
        <w:t>a</w:t>
      </w:r>
      <w:r w:rsidR="00726F76" w:rsidRPr="003D701C">
        <w:t xml:space="preserve"> volunteer </w:t>
      </w:r>
      <w:r w:rsidR="00983847" w:rsidRPr="003D701C">
        <w:t xml:space="preserve">is packing </w:t>
      </w:r>
      <w:r w:rsidR="00556C20" w:rsidRPr="003D701C">
        <w:t>kids’</w:t>
      </w:r>
      <w:r w:rsidR="00726F76" w:rsidRPr="003D701C">
        <w:t xml:space="preserve"> meal</w:t>
      </w:r>
      <w:r w:rsidR="00983847" w:rsidRPr="003D701C">
        <w:t>s</w:t>
      </w:r>
      <w:r w:rsidR="00726F76" w:rsidRPr="003D701C">
        <w:t xml:space="preserve">, </w:t>
      </w:r>
      <w:r w:rsidRPr="003D701C">
        <w:t>loading</w:t>
      </w:r>
      <w:r w:rsidR="00726F76" w:rsidRPr="003D701C">
        <w:t xml:space="preserve"> food into a car for</w:t>
      </w:r>
      <w:r w:rsidR="00983847" w:rsidRPr="003D701C">
        <w:t xml:space="preserve"> at the Food Pantry,</w:t>
      </w:r>
      <w:r w:rsidR="00726F76" w:rsidRPr="003D701C">
        <w:t xml:space="preserve"> helping get a person to an appointment</w:t>
      </w:r>
      <w:r w:rsidRPr="003D701C">
        <w:t xml:space="preserve">. </w:t>
      </w:r>
      <w:r w:rsidR="00726F76" w:rsidRPr="003D701C">
        <w:t xml:space="preserve">But </w:t>
      </w:r>
      <w:r w:rsidRPr="003D701C">
        <w:t>usually,</w:t>
      </w:r>
      <w:r w:rsidR="00726F76" w:rsidRPr="003D701C">
        <w:t xml:space="preserve"> it is the person who monetarily supports these impactful services too</w:t>
      </w:r>
      <w:r w:rsidRPr="003D701C">
        <w:t xml:space="preserve">. </w:t>
      </w:r>
      <w:r w:rsidR="00726F76" w:rsidRPr="003D701C">
        <w:t>Can we count on you in 20</w:t>
      </w:r>
      <w:r w:rsidR="00983847" w:rsidRPr="003D701C">
        <w:t>23-2024</w:t>
      </w:r>
      <w:r w:rsidRPr="003D701C">
        <w:t>?</w:t>
      </w:r>
      <w:r w:rsidRPr="003D701C">
        <w:rPr>
          <w:rFonts w:ascii="Calibri" w:hAnsi="Calibri" w:cs="Calibri"/>
        </w:rPr>
        <w:t xml:space="preserve"> </w:t>
      </w:r>
      <w:r w:rsidR="00556C20" w:rsidRPr="003D701C">
        <w:rPr>
          <w:rFonts w:ascii="Calibri" w:hAnsi="Calibri" w:cs="Calibri"/>
        </w:rPr>
        <w:t xml:space="preserve">LIVE UNITED and make the difference. </w:t>
      </w:r>
      <w:r w:rsidR="00556C20" w:rsidRPr="003D701C">
        <w:rPr>
          <w:rFonts w:ascii="Calibri" w:eastAsia="Times New Roman" w:hAnsi="Calibri" w:cs="Calibri"/>
        </w:rPr>
        <w:t xml:space="preserve">If you want to donate, please </w:t>
      </w:r>
      <w:r w:rsidR="00556C20" w:rsidRPr="003D701C">
        <w:rPr>
          <w:rFonts w:ascii="Calibri" w:hAnsi="Calibri" w:cs="Calibri"/>
        </w:rPr>
        <w:t>send your check to Merrill Area United Way, P O Box 813, Merrill, WI  54452</w:t>
      </w:r>
      <w:r w:rsidRPr="003D701C">
        <w:rPr>
          <w:rFonts w:ascii="Calibri" w:hAnsi="Calibri" w:cs="Calibri"/>
        </w:rPr>
        <w:t xml:space="preserve">. </w:t>
      </w:r>
      <w:r w:rsidR="00556C20" w:rsidRPr="003D701C">
        <w:rPr>
          <w:rFonts w:ascii="Calibri" w:eastAsia="Times New Roman" w:hAnsi="Calibri" w:cs="Calibri"/>
        </w:rPr>
        <w:t xml:space="preserve">For more information about Merrill Area United Way visit our website at merrillareaunitedway.org or email </w:t>
      </w:r>
      <w:hyperlink r:id="rId5" w:history="1">
        <w:r w:rsidR="00556C20" w:rsidRPr="003D701C">
          <w:rPr>
            <w:rStyle w:val="Hyperlink"/>
            <w:rFonts w:ascii="Calibri" w:hAnsi="Calibri" w:cs="Calibri"/>
          </w:rPr>
          <w:t>Delores.Olsen@merrillareaunitedway.org</w:t>
        </w:r>
      </w:hyperlink>
      <w:r w:rsidR="00556C20" w:rsidRPr="003D701C">
        <w:rPr>
          <w:rFonts w:ascii="Calibri" w:hAnsi="Calibri" w:cs="Calibri"/>
        </w:rPr>
        <w:t xml:space="preserve"> .</w:t>
      </w:r>
    </w:p>
    <w:sectPr w:rsidR="00726F76" w:rsidRPr="003D701C" w:rsidSect="00E17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97"/>
    <w:rsid w:val="00032EA1"/>
    <w:rsid w:val="000D081F"/>
    <w:rsid w:val="00316435"/>
    <w:rsid w:val="003D701C"/>
    <w:rsid w:val="00431B66"/>
    <w:rsid w:val="00556C20"/>
    <w:rsid w:val="005B714C"/>
    <w:rsid w:val="00726F76"/>
    <w:rsid w:val="00746123"/>
    <w:rsid w:val="00983847"/>
    <w:rsid w:val="00B92DEF"/>
    <w:rsid w:val="00E17397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21224AC"/>
  <w15:chartTrackingRefBased/>
  <w15:docId w15:val="{EDFD92D6-7277-45A0-9C93-4D4D1A19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97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ores.Olsen@merrillareaunitedwa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540</Words>
  <Characters>2803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Temporary Support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Olsen</dc:creator>
  <cp:keywords/>
  <dc:description/>
  <cp:lastModifiedBy>Delores Olsen</cp:lastModifiedBy>
  <cp:revision>13</cp:revision>
  <cp:lastPrinted>2023-08-10T20:10:00Z</cp:lastPrinted>
  <dcterms:created xsi:type="dcterms:W3CDTF">2023-08-09T21:42:00Z</dcterms:created>
  <dcterms:modified xsi:type="dcterms:W3CDTF">2023-08-11T14:00:00Z</dcterms:modified>
</cp:coreProperties>
</file>